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44"/>
          <w:sz w:val="44"/>
          <w:szCs w:val="24"/>
          <w:lang w:val="en-US" w:eastAsia="zh-CN" w:bidi="ar-SA"/>
        </w:rPr>
        <w:t>深圳市教育装备行业协会参与脱贫攻坚协作项目报名表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填报单位（帮扶企业）：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tbl>
      <w:tblPr>
        <w:tblStyle w:val="4"/>
        <w:tblpPr w:leftFromText="180" w:rightFromText="180" w:vertAnchor="page" w:horzAnchor="page" w:tblpX="1432" w:tblpY="4023"/>
        <w:tblOverlap w:val="never"/>
        <w:tblW w:w="9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1410"/>
        <w:gridCol w:w="1440"/>
        <w:gridCol w:w="217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82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预计投入资金（万元）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282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85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注：请于8月15日前填报好《深圳市教育装备行业协会参与脱贫攻坚协作项目报名表》发送至674644519@qq.com。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93156"/>
    <w:rsid w:val="7E21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24489</dc:creator>
  <cp:lastModifiedBy>深教协会员部</cp:lastModifiedBy>
  <dcterms:modified xsi:type="dcterms:W3CDTF">2019-08-07T03:01:32Z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