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1620"/>
        <w:tblW w:w="0" w:type="auto"/>
        <w:tblLook w:val="04A0" w:firstRow="1" w:lastRow="0" w:firstColumn="1" w:lastColumn="0" w:noHBand="0" w:noVBand="1"/>
      </w:tblPr>
      <w:tblGrid>
        <w:gridCol w:w="1551"/>
        <w:gridCol w:w="536"/>
        <w:gridCol w:w="2444"/>
        <w:gridCol w:w="2410"/>
        <w:gridCol w:w="1361"/>
      </w:tblGrid>
      <w:tr w:rsidR="00171200" w14:paraId="4CFE55A9" w14:textId="77777777" w:rsidTr="00171200">
        <w:trPr>
          <w:trHeight w:val="983"/>
        </w:trPr>
        <w:tc>
          <w:tcPr>
            <w:tcW w:w="1551" w:type="dxa"/>
          </w:tcPr>
          <w:p w14:paraId="33E7D9F5" w14:textId="6F9C9353" w:rsidR="00171200" w:rsidRPr="00171200" w:rsidRDefault="00171200" w:rsidP="00171200">
            <w:pPr>
              <w:rPr>
                <w:b/>
                <w:bCs/>
                <w:sz w:val="32"/>
                <w:szCs w:val="32"/>
              </w:rPr>
            </w:pPr>
            <w:r w:rsidRPr="00171200">
              <w:rPr>
                <w:rFonts w:hint="eastAsia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6751" w:type="dxa"/>
            <w:gridSpan w:val="4"/>
          </w:tcPr>
          <w:p w14:paraId="69C53139" w14:textId="77777777" w:rsidR="00171200" w:rsidRPr="00171200" w:rsidRDefault="00171200" w:rsidP="00171200">
            <w:pPr>
              <w:rPr>
                <w:b/>
                <w:bCs/>
                <w:sz w:val="32"/>
                <w:szCs w:val="32"/>
              </w:rPr>
            </w:pPr>
          </w:p>
        </w:tc>
      </w:tr>
      <w:tr w:rsidR="00171200" w14:paraId="2D82A32F" w14:textId="77777777" w:rsidTr="00171200">
        <w:tc>
          <w:tcPr>
            <w:tcW w:w="1551" w:type="dxa"/>
          </w:tcPr>
          <w:p w14:paraId="54291B32" w14:textId="119032C8" w:rsidR="00171200" w:rsidRPr="00171200" w:rsidRDefault="00171200" w:rsidP="00171200">
            <w:pPr>
              <w:jc w:val="center"/>
              <w:rPr>
                <w:b/>
                <w:bCs/>
                <w:sz w:val="32"/>
                <w:szCs w:val="32"/>
              </w:rPr>
            </w:pPr>
            <w:r w:rsidRPr="00171200"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36" w:type="dxa"/>
          </w:tcPr>
          <w:p w14:paraId="48052F18" w14:textId="0C1E8ED5" w:rsidR="00171200" w:rsidRPr="00171200" w:rsidRDefault="00171200" w:rsidP="00171200">
            <w:pPr>
              <w:jc w:val="center"/>
              <w:rPr>
                <w:b/>
                <w:bCs/>
                <w:sz w:val="32"/>
                <w:szCs w:val="32"/>
              </w:rPr>
            </w:pPr>
            <w:r w:rsidRPr="00171200">
              <w:rPr>
                <w:rFonts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444" w:type="dxa"/>
          </w:tcPr>
          <w:p w14:paraId="09EC9512" w14:textId="50AF2262" w:rsidR="00171200" w:rsidRPr="00171200" w:rsidRDefault="00171200" w:rsidP="00171200">
            <w:pPr>
              <w:jc w:val="center"/>
              <w:rPr>
                <w:b/>
                <w:bCs/>
                <w:sz w:val="32"/>
                <w:szCs w:val="32"/>
              </w:rPr>
            </w:pPr>
            <w:r w:rsidRPr="00171200">
              <w:rPr>
                <w:rFonts w:hint="eastAsia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410" w:type="dxa"/>
          </w:tcPr>
          <w:p w14:paraId="541F95DA" w14:textId="518D28EE" w:rsidR="00171200" w:rsidRPr="00171200" w:rsidRDefault="00171200" w:rsidP="00171200">
            <w:pPr>
              <w:jc w:val="center"/>
              <w:rPr>
                <w:b/>
                <w:bCs/>
                <w:sz w:val="32"/>
                <w:szCs w:val="32"/>
              </w:rPr>
            </w:pPr>
            <w:r w:rsidRPr="00171200">
              <w:rPr>
                <w:rFonts w:hint="eastAsia"/>
                <w:b/>
                <w:bCs/>
                <w:sz w:val="32"/>
                <w:szCs w:val="32"/>
              </w:rPr>
              <w:t>电话</w:t>
            </w:r>
          </w:p>
        </w:tc>
        <w:tc>
          <w:tcPr>
            <w:tcW w:w="1361" w:type="dxa"/>
          </w:tcPr>
          <w:p w14:paraId="5AC49C84" w14:textId="29C2C218" w:rsidR="00171200" w:rsidRPr="00171200" w:rsidRDefault="00171200" w:rsidP="00171200">
            <w:pPr>
              <w:jc w:val="center"/>
              <w:rPr>
                <w:b/>
                <w:bCs/>
                <w:sz w:val="32"/>
                <w:szCs w:val="32"/>
              </w:rPr>
            </w:pPr>
            <w:r w:rsidRPr="00171200">
              <w:rPr>
                <w:rFonts w:hint="eastAsia"/>
                <w:b/>
                <w:bCs/>
                <w:sz w:val="32"/>
                <w:szCs w:val="32"/>
              </w:rPr>
              <w:t>是否参加晚宴</w:t>
            </w:r>
          </w:p>
        </w:tc>
      </w:tr>
      <w:tr w:rsidR="00171200" w:rsidRPr="00171200" w14:paraId="790A89F3" w14:textId="77777777" w:rsidTr="00171200">
        <w:trPr>
          <w:trHeight w:val="875"/>
        </w:trPr>
        <w:tc>
          <w:tcPr>
            <w:tcW w:w="1551" w:type="dxa"/>
          </w:tcPr>
          <w:p w14:paraId="07BB1639" w14:textId="77777777" w:rsidR="00171200" w:rsidRDefault="00171200" w:rsidP="00171200"/>
        </w:tc>
        <w:tc>
          <w:tcPr>
            <w:tcW w:w="536" w:type="dxa"/>
          </w:tcPr>
          <w:p w14:paraId="2F503B82" w14:textId="77777777" w:rsidR="00171200" w:rsidRDefault="00171200" w:rsidP="00171200"/>
        </w:tc>
        <w:tc>
          <w:tcPr>
            <w:tcW w:w="2444" w:type="dxa"/>
          </w:tcPr>
          <w:p w14:paraId="3407C9E9" w14:textId="77777777" w:rsidR="00171200" w:rsidRDefault="00171200" w:rsidP="00171200"/>
        </w:tc>
        <w:tc>
          <w:tcPr>
            <w:tcW w:w="2410" w:type="dxa"/>
          </w:tcPr>
          <w:p w14:paraId="29D9C7C3" w14:textId="77777777" w:rsidR="00171200" w:rsidRDefault="00171200" w:rsidP="00171200"/>
        </w:tc>
        <w:tc>
          <w:tcPr>
            <w:tcW w:w="1361" w:type="dxa"/>
          </w:tcPr>
          <w:p w14:paraId="22D14EB2" w14:textId="77777777" w:rsidR="00171200" w:rsidRDefault="00171200" w:rsidP="00171200"/>
        </w:tc>
      </w:tr>
      <w:tr w:rsidR="00171200" w14:paraId="2B95966F" w14:textId="77777777" w:rsidTr="00171200">
        <w:trPr>
          <w:trHeight w:val="974"/>
        </w:trPr>
        <w:tc>
          <w:tcPr>
            <w:tcW w:w="1551" w:type="dxa"/>
          </w:tcPr>
          <w:p w14:paraId="245B31CE" w14:textId="77777777" w:rsidR="00171200" w:rsidRDefault="00171200" w:rsidP="00171200"/>
        </w:tc>
        <w:tc>
          <w:tcPr>
            <w:tcW w:w="536" w:type="dxa"/>
          </w:tcPr>
          <w:p w14:paraId="59926F7F" w14:textId="77777777" w:rsidR="00171200" w:rsidRDefault="00171200" w:rsidP="00171200"/>
        </w:tc>
        <w:tc>
          <w:tcPr>
            <w:tcW w:w="2444" w:type="dxa"/>
          </w:tcPr>
          <w:p w14:paraId="61CC35CC" w14:textId="77777777" w:rsidR="00171200" w:rsidRDefault="00171200" w:rsidP="00171200"/>
        </w:tc>
        <w:tc>
          <w:tcPr>
            <w:tcW w:w="2410" w:type="dxa"/>
          </w:tcPr>
          <w:p w14:paraId="7238CB11" w14:textId="77777777" w:rsidR="00171200" w:rsidRDefault="00171200" w:rsidP="00171200"/>
        </w:tc>
        <w:tc>
          <w:tcPr>
            <w:tcW w:w="1361" w:type="dxa"/>
          </w:tcPr>
          <w:p w14:paraId="07D343F7" w14:textId="77777777" w:rsidR="00171200" w:rsidRDefault="00171200" w:rsidP="00171200"/>
        </w:tc>
      </w:tr>
      <w:tr w:rsidR="00171200" w:rsidRPr="00171200" w14:paraId="7753BD3D" w14:textId="77777777" w:rsidTr="00171200">
        <w:trPr>
          <w:trHeight w:val="1002"/>
        </w:trPr>
        <w:tc>
          <w:tcPr>
            <w:tcW w:w="1551" w:type="dxa"/>
          </w:tcPr>
          <w:p w14:paraId="24B8FA04" w14:textId="77777777" w:rsidR="00171200" w:rsidRPr="00171200" w:rsidRDefault="00171200" w:rsidP="00171200">
            <w:pPr>
              <w:rPr>
                <w:rFonts w:ascii="仿宋_GB2312" w:eastAsia="仿宋_GB2312" w:hint="eastAsia"/>
              </w:rPr>
            </w:pPr>
          </w:p>
        </w:tc>
        <w:tc>
          <w:tcPr>
            <w:tcW w:w="536" w:type="dxa"/>
          </w:tcPr>
          <w:p w14:paraId="675C2F30" w14:textId="77777777" w:rsidR="00171200" w:rsidRPr="00171200" w:rsidRDefault="00171200" w:rsidP="00171200">
            <w:pPr>
              <w:rPr>
                <w:rFonts w:ascii="仿宋_GB2312" w:eastAsia="仿宋_GB2312" w:hint="eastAsia"/>
              </w:rPr>
            </w:pPr>
          </w:p>
        </w:tc>
        <w:tc>
          <w:tcPr>
            <w:tcW w:w="2444" w:type="dxa"/>
          </w:tcPr>
          <w:p w14:paraId="568B2611" w14:textId="77777777" w:rsidR="00171200" w:rsidRPr="00171200" w:rsidRDefault="00171200" w:rsidP="00171200">
            <w:pPr>
              <w:rPr>
                <w:rFonts w:ascii="仿宋_GB2312" w:eastAsia="仿宋_GB2312" w:hint="eastAsia"/>
              </w:rPr>
            </w:pPr>
          </w:p>
        </w:tc>
        <w:tc>
          <w:tcPr>
            <w:tcW w:w="2410" w:type="dxa"/>
          </w:tcPr>
          <w:p w14:paraId="33404E04" w14:textId="77777777" w:rsidR="00171200" w:rsidRPr="00171200" w:rsidRDefault="00171200" w:rsidP="00171200">
            <w:pPr>
              <w:rPr>
                <w:rFonts w:ascii="仿宋_GB2312" w:eastAsia="仿宋_GB2312" w:hint="eastAsia"/>
              </w:rPr>
            </w:pPr>
          </w:p>
        </w:tc>
        <w:tc>
          <w:tcPr>
            <w:tcW w:w="1361" w:type="dxa"/>
          </w:tcPr>
          <w:p w14:paraId="44FDC240" w14:textId="77777777" w:rsidR="00171200" w:rsidRPr="00171200" w:rsidRDefault="00171200" w:rsidP="00171200">
            <w:pPr>
              <w:rPr>
                <w:rFonts w:ascii="仿宋_GB2312" w:eastAsia="仿宋_GB2312" w:hint="eastAsia"/>
              </w:rPr>
            </w:pPr>
          </w:p>
        </w:tc>
      </w:tr>
    </w:tbl>
    <w:p w14:paraId="75CFAFBB" w14:textId="43BDABF1" w:rsidR="00C235B2" w:rsidRPr="00171200" w:rsidRDefault="00171200">
      <w:pPr>
        <w:rPr>
          <w:rFonts w:ascii="仿宋_GB2312" w:eastAsia="仿宋_GB2312" w:hint="eastAsia"/>
          <w:b/>
          <w:bCs/>
          <w:sz w:val="44"/>
          <w:szCs w:val="44"/>
        </w:rPr>
      </w:pPr>
      <w:r w:rsidRPr="00171200">
        <w:rPr>
          <w:rFonts w:ascii="仿宋_GB2312" w:eastAsia="仿宋_GB2312" w:hint="eastAsia"/>
          <w:b/>
          <w:bCs/>
          <w:sz w:val="44"/>
          <w:szCs w:val="44"/>
        </w:rPr>
        <w:t>附件：参会报名回执</w:t>
      </w:r>
    </w:p>
    <w:p w14:paraId="5E7A1EDB" w14:textId="0DFE9D64" w:rsidR="00171200" w:rsidRPr="00171200" w:rsidRDefault="00171200">
      <w:pPr>
        <w:rPr>
          <w:rFonts w:ascii="仿宋_GB2312" w:eastAsia="仿宋_GB2312" w:hint="eastAsia"/>
          <w:b/>
          <w:bCs/>
          <w:sz w:val="44"/>
          <w:szCs w:val="44"/>
        </w:rPr>
      </w:pPr>
      <w:bookmarkStart w:id="0" w:name="_GoBack"/>
      <w:bookmarkEnd w:id="0"/>
    </w:p>
    <w:p w14:paraId="47C80DA7" w14:textId="172C63B8" w:rsidR="00171200" w:rsidRPr="00171200" w:rsidRDefault="00171200" w:rsidP="00171200">
      <w:pPr>
        <w:rPr>
          <w:rFonts w:ascii="仿宋_GB2312" w:eastAsia="仿宋_GB2312" w:hint="eastAsia"/>
          <w:sz w:val="28"/>
          <w:szCs w:val="28"/>
        </w:rPr>
      </w:pPr>
      <w:r w:rsidRPr="00171200">
        <w:rPr>
          <w:rFonts w:ascii="仿宋_GB2312" w:eastAsia="仿宋_GB2312" w:hint="eastAsia"/>
          <w:sz w:val="28"/>
          <w:szCs w:val="28"/>
        </w:rPr>
        <w:t xml:space="preserve">备注：副会长单位以上单位可安排 2 人用餐；理事单位、会 员单位可 1 人用餐。 </w:t>
      </w:r>
    </w:p>
    <w:p w14:paraId="7BE8B308" w14:textId="60C0A186" w:rsidR="00171200" w:rsidRPr="00171200" w:rsidRDefault="00171200" w:rsidP="00171200">
      <w:pPr>
        <w:rPr>
          <w:rFonts w:ascii="仿宋_GB2312" w:eastAsia="仿宋_GB2312" w:hint="eastAsia"/>
          <w:sz w:val="28"/>
          <w:szCs w:val="28"/>
        </w:rPr>
      </w:pPr>
      <w:r w:rsidRPr="00171200">
        <w:rPr>
          <w:rFonts w:ascii="仿宋_GB2312" w:eastAsia="仿宋_GB2312" w:hint="eastAsia"/>
          <w:sz w:val="28"/>
          <w:szCs w:val="28"/>
        </w:rPr>
        <w:t>注：本回执请于 2019年 9月 3日前邮件或传真至深圳市教育装 备行业协会。联系方式：邮件 2198755998@qq.com，联系电 话：13058019635（张楠楠）</w:t>
      </w:r>
    </w:p>
    <w:sectPr w:rsidR="00171200" w:rsidRPr="00171200" w:rsidSect="000C1835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5AC"/>
    <w:rsid w:val="000C1835"/>
    <w:rsid w:val="00171200"/>
    <w:rsid w:val="009575AC"/>
    <w:rsid w:val="00C2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FD23B"/>
  <w15:chartTrackingRefBased/>
  <w15:docId w15:val="{7A401593-6CB6-4200-A821-BF89E65A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nan</dc:creator>
  <cp:keywords/>
  <dc:description/>
  <cp:lastModifiedBy>zhang nan</cp:lastModifiedBy>
  <cp:revision>2</cp:revision>
  <dcterms:created xsi:type="dcterms:W3CDTF">2019-08-30T02:20:00Z</dcterms:created>
  <dcterms:modified xsi:type="dcterms:W3CDTF">2019-08-30T02:20:00Z</dcterms:modified>
</cp:coreProperties>
</file>